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25" w:rsidRDefault="00754A25" w:rsidP="000D3704">
      <w:pPr>
        <w:pStyle w:val="Normlnweb"/>
        <w:spacing w:before="0" w:beforeAutospacing="0" w:after="0" w:afterAutospacing="0"/>
        <w:jc w:val="center"/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NABÍDKA PRÁCE</w:t>
      </w:r>
    </w:p>
    <w:p w:rsidR="00754A25" w:rsidRDefault="00754A25" w:rsidP="000D3704">
      <w:pPr>
        <w:pStyle w:val="Normlnweb"/>
        <w:spacing w:before="0" w:beforeAutospacing="0" w:after="0" w:afterAutospacing="0"/>
        <w:jc w:val="center"/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Finanční ředitel</w:t>
      </w:r>
    </w:p>
    <w:p w:rsidR="00066A6E" w:rsidRDefault="00066A6E" w:rsidP="000D3704">
      <w:pPr>
        <w:pStyle w:val="Normlnweb"/>
        <w:spacing w:before="0" w:beforeAutospacing="0" w:after="0" w:afterAutospacing="0"/>
        <w:jc w:val="center"/>
        <w:rPr>
          <w:b/>
          <w:bCs/>
          <w:color w:val="002060"/>
          <w:sz w:val="20"/>
          <w:szCs w:val="20"/>
        </w:rPr>
      </w:pPr>
    </w:p>
    <w:p w:rsidR="006009A1" w:rsidRDefault="006009A1" w:rsidP="000D3704">
      <w:pPr>
        <w:pStyle w:val="Normlnweb"/>
        <w:spacing w:before="0" w:beforeAutospacing="0" w:after="0" w:afterAutospacing="0"/>
        <w:jc w:val="center"/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Pozice v TOP managementu</w:t>
      </w:r>
    </w:p>
    <w:p w:rsidR="00754A25" w:rsidRDefault="00754A25" w:rsidP="000D3704">
      <w:pPr>
        <w:pStyle w:val="Normlnweb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</w:p>
    <w:p w:rsidR="00066A6E" w:rsidRDefault="00066A6E" w:rsidP="000D3704">
      <w:pPr>
        <w:pStyle w:val="Normlnweb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</w:p>
    <w:p w:rsidR="00CF66ED" w:rsidRDefault="00541465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Požadavky:</w:t>
      </w:r>
      <w:r>
        <w:rPr>
          <w:color w:val="002060"/>
          <w:sz w:val="20"/>
          <w:szCs w:val="20"/>
        </w:rPr>
        <w:br/>
        <w:t>- VŠ vzdělání</w:t>
      </w:r>
      <w:r w:rsidR="003C5EB9">
        <w:rPr>
          <w:color w:val="002060"/>
          <w:sz w:val="20"/>
          <w:szCs w:val="20"/>
        </w:rPr>
        <w:t>, nejlépe</w:t>
      </w:r>
      <w:r>
        <w:rPr>
          <w:color w:val="002060"/>
          <w:sz w:val="20"/>
          <w:szCs w:val="20"/>
        </w:rPr>
        <w:t xml:space="preserve"> ekonomického směr</w:t>
      </w:r>
      <w:r w:rsidR="00CF66ED">
        <w:rPr>
          <w:color w:val="002060"/>
          <w:sz w:val="20"/>
          <w:szCs w:val="20"/>
        </w:rPr>
        <w:t>u</w:t>
      </w:r>
    </w:p>
    <w:p w:rsidR="000D3704" w:rsidRDefault="000D3704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 Manažerské zkušenosti v oblasti financí a ekonomiky</w:t>
      </w:r>
    </w:p>
    <w:p w:rsidR="00541465" w:rsidRDefault="00CF66ED" w:rsidP="000D3704">
      <w:pPr>
        <w:pStyle w:val="Normlnweb"/>
        <w:spacing w:before="0" w:beforeAutospacing="0" w:after="0" w:afterAutospacing="0"/>
      </w:pPr>
      <w:r>
        <w:rPr>
          <w:color w:val="002060"/>
          <w:sz w:val="20"/>
          <w:szCs w:val="20"/>
        </w:rPr>
        <w:t xml:space="preserve">- </w:t>
      </w:r>
      <w:r w:rsidR="00541465">
        <w:rPr>
          <w:color w:val="002060"/>
          <w:sz w:val="20"/>
          <w:szCs w:val="20"/>
        </w:rPr>
        <w:t xml:space="preserve">IFRS, </w:t>
      </w:r>
      <w:r>
        <w:rPr>
          <w:color w:val="002060"/>
          <w:sz w:val="20"/>
          <w:szCs w:val="20"/>
        </w:rPr>
        <w:t xml:space="preserve">výborná </w:t>
      </w:r>
      <w:r w:rsidR="00541465">
        <w:rPr>
          <w:color w:val="002060"/>
          <w:sz w:val="20"/>
          <w:szCs w:val="20"/>
        </w:rPr>
        <w:t>o</w:t>
      </w:r>
      <w:r>
        <w:rPr>
          <w:color w:val="002060"/>
          <w:sz w:val="20"/>
          <w:szCs w:val="20"/>
        </w:rPr>
        <w:t>rientace v daních a účetnictví, znalost zákonných souvislostí.</w:t>
      </w:r>
      <w:r w:rsidR="00541465">
        <w:rPr>
          <w:color w:val="002060"/>
          <w:sz w:val="20"/>
          <w:szCs w:val="20"/>
        </w:rPr>
        <w:br/>
        <w:t xml:space="preserve">- Praxe na obdobné manažerské pozici </w:t>
      </w:r>
    </w:p>
    <w:p w:rsidR="00541465" w:rsidRDefault="00541465" w:rsidP="000D3704">
      <w:pPr>
        <w:pStyle w:val="Normlnweb"/>
        <w:spacing w:before="0" w:beforeAutospacing="0" w:after="0" w:afterAutospacing="0"/>
      </w:pPr>
      <w:r>
        <w:rPr>
          <w:color w:val="002060"/>
          <w:sz w:val="20"/>
          <w:szCs w:val="20"/>
        </w:rPr>
        <w:t xml:space="preserve">- Dobrá </w:t>
      </w:r>
      <w:r w:rsidR="00CF66ED">
        <w:rPr>
          <w:color w:val="002060"/>
          <w:sz w:val="20"/>
          <w:szCs w:val="20"/>
        </w:rPr>
        <w:t xml:space="preserve">aktivní </w:t>
      </w:r>
      <w:r>
        <w:rPr>
          <w:color w:val="002060"/>
          <w:sz w:val="20"/>
          <w:szCs w:val="20"/>
        </w:rPr>
        <w:t xml:space="preserve">znalost německého </w:t>
      </w:r>
      <w:r w:rsidR="003C5EB9">
        <w:rPr>
          <w:color w:val="002060"/>
          <w:sz w:val="20"/>
          <w:szCs w:val="20"/>
        </w:rPr>
        <w:t>jazyka slovem i písmem nutná!</w:t>
      </w:r>
      <w:r>
        <w:rPr>
          <w:color w:val="002060"/>
          <w:sz w:val="20"/>
          <w:szCs w:val="20"/>
        </w:rPr>
        <w:br/>
      </w:r>
      <w:r w:rsidR="00CF66ED">
        <w:rPr>
          <w:color w:val="002060"/>
          <w:sz w:val="20"/>
          <w:szCs w:val="20"/>
        </w:rPr>
        <w:t xml:space="preserve">- Zkušenosti  v prostředí mezinárodní  společnosti výhodou. </w:t>
      </w:r>
      <w:r w:rsidR="00CF66ED">
        <w:rPr>
          <w:color w:val="002060"/>
          <w:sz w:val="20"/>
          <w:szCs w:val="20"/>
        </w:rPr>
        <w:br/>
      </w:r>
      <w:r>
        <w:rPr>
          <w:color w:val="002060"/>
          <w:sz w:val="20"/>
          <w:szCs w:val="20"/>
        </w:rPr>
        <w:t>- Zkušenost s vedením lidí, m</w:t>
      </w:r>
      <w:r w:rsidR="00CF66ED">
        <w:rPr>
          <w:color w:val="002060"/>
          <w:sz w:val="20"/>
          <w:szCs w:val="20"/>
        </w:rPr>
        <w:t>anažerské dispozice, analytické myšlení</w:t>
      </w:r>
      <w:r>
        <w:rPr>
          <w:color w:val="002060"/>
          <w:sz w:val="20"/>
          <w:szCs w:val="20"/>
        </w:rPr>
        <w:t>, schopnost samořízení a vlastní nápady.</w:t>
      </w:r>
    </w:p>
    <w:p w:rsidR="008A69CB" w:rsidRDefault="008A69CB" w:rsidP="000D3704">
      <w:pPr>
        <w:spacing w:after="0" w:line="240" w:lineRule="auto"/>
      </w:pPr>
    </w:p>
    <w:p w:rsidR="00CF66ED" w:rsidRPr="00CF66ED" w:rsidRDefault="00CF66ED" w:rsidP="000D3704">
      <w:pPr>
        <w:pStyle w:val="Normlnweb"/>
        <w:spacing w:before="0" w:beforeAutospacing="0" w:after="0" w:afterAutospacing="0"/>
        <w:rPr>
          <w:b/>
          <w:color w:val="002060"/>
          <w:sz w:val="20"/>
          <w:szCs w:val="20"/>
        </w:rPr>
      </w:pPr>
      <w:r w:rsidRPr="00CF66ED">
        <w:rPr>
          <w:b/>
          <w:color w:val="002060"/>
          <w:sz w:val="20"/>
          <w:szCs w:val="20"/>
        </w:rPr>
        <w:t>Nabízíme:</w:t>
      </w:r>
    </w:p>
    <w:p w:rsidR="000D3704" w:rsidRPr="000D3704" w:rsidRDefault="000D3704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  <w:r w:rsidRPr="000D3704">
        <w:rPr>
          <w:color w:val="002060"/>
          <w:sz w:val="20"/>
          <w:szCs w:val="20"/>
        </w:rPr>
        <w:t>- Možnost seberealizace v TOP managementu mezinárodní společnosti</w:t>
      </w:r>
    </w:p>
    <w:p w:rsidR="000D3704" w:rsidRDefault="000D3704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  <w:r w:rsidRPr="000D3704">
        <w:rPr>
          <w:color w:val="002060"/>
          <w:sz w:val="20"/>
          <w:szCs w:val="20"/>
        </w:rPr>
        <w:t>- Individuální nabídka finančního ohodnocení - podle kvalifikace, praxe a schopností (50 - 100 tis. Kč)</w:t>
      </w:r>
      <w:r>
        <w:rPr>
          <w:color w:val="002060"/>
          <w:sz w:val="20"/>
          <w:szCs w:val="20"/>
        </w:rPr>
        <w:t xml:space="preserve"> </w:t>
      </w:r>
    </w:p>
    <w:p w:rsidR="00CF66ED" w:rsidRDefault="00CF66ED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- Pracoviště </w:t>
      </w:r>
      <w:proofErr w:type="spellStart"/>
      <w:r>
        <w:rPr>
          <w:color w:val="002060"/>
          <w:sz w:val="20"/>
          <w:szCs w:val="20"/>
        </w:rPr>
        <w:t>Táborsko</w:t>
      </w:r>
      <w:proofErr w:type="spellEnd"/>
    </w:p>
    <w:p w:rsidR="00CF66ED" w:rsidRDefault="00CF66ED" w:rsidP="000D3704">
      <w:pPr>
        <w:pStyle w:val="Normlnweb"/>
        <w:spacing w:before="0" w:beforeAutospacing="0" w:after="0" w:afterAutospacing="0"/>
      </w:pPr>
      <w:r>
        <w:rPr>
          <w:color w:val="002060"/>
          <w:sz w:val="20"/>
          <w:szCs w:val="20"/>
        </w:rPr>
        <w:t xml:space="preserve">- Nástup </w:t>
      </w:r>
      <w:r w:rsidR="000D3704">
        <w:rPr>
          <w:color w:val="002060"/>
          <w:sz w:val="20"/>
          <w:szCs w:val="20"/>
        </w:rPr>
        <w:t>možný ihned</w:t>
      </w:r>
      <w:r w:rsidR="003C5EB9">
        <w:rPr>
          <w:color w:val="002060"/>
          <w:sz w:val="20"/>
          <w:szCs w:val="20"/>
        </w:rPr>
        <w:t xml:space="preserve"> (případně dohodou)</w:t>
      </w:r>
    </w:p>
    <w:p w:rsidR="00CF66ED" w:rsidRDefault="00CF66ED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</w:p>
    <w:p w:rsidR="00CF66ED" w:rsidRPr="00CF66ED" w:rsidRDefault="00CF66ED" w:rsidP="000D3704">
      <w:pPr>
        <w:pStyle w:val="Normlnweb"/>
        <w:spacing w:before="0" w:beforeAutospacing="0" w:after="0" w:afterAutospacing="0"/>
        <w:rPr>
          <w:b/>
          <w:color w:val="002060"/>
          <w:sz w:val="20"/>
          <w:szCs w:val="20"/>
        </w:rPr>
      </w:pPr>
      <w:r w:rsidRPr="00CF66ED">
        <w:rPr>
          <w:b/>
          <w:color w:val="002060"/>
          <w:sz w:val="20"/>
          <w:szCs w:val="20"/>
        </w:rPr>
        <w:t>Popis:</w:t>
      </w:r>
    </w:p>
    <w:p w:rsidR="00CF66ED" w:rsidRDefault="00CF66ED" w:rsidP="000D3704">
      <w:pPr>
        <w:pStyle w:val="Normlnweb"/>
        <w:spacing w:before="0" w:beforeAutospacing="0" w:after="0" w:afterAutospacing="0"/>
      </w:pPr>
      <w:r>
        <w:rPr>
          <w:color w:val="002060"/>
          <w:sz w:val="20"/>
          <w:szCs w:val="20"/>
        </w:rPr>
        <w:t xml:space="preserve">- Pozice v TOP managementu výrobní společnosti se zahraničním zázemím, roční obrat cca 750 mil. </w:t>
      </w:r>
    </w:p>
    <w:p w:rsidR="00CF66ED" w:rsidRDefault="00CF66ED" w:rsidP="000D3704">
      <w:pPr>
        <w:pStyle w:val="Normlnweb"/>
        <w:spacing w:before="0" w:beforeAutospacing="0" w:after="0" w:afterAutospacing="0"/>
      </w:pPr>
      <w:r>
        <w:rPr>
          <w:color w:val="002060"/>
          <w:sz w:val="20"/>
          <w:szCs w:val="20"/>
        </w:rPr>
        <w:t>- Komplexní řízení společnosti v oblasti financí a ekonomiky.</w:t>
      </w:r>
      <w:r>
        <w:rPr>
          <w:color w:val="002060"/>
          <w:sz w:val="20"/>
          <w:szCs w:val="20"/>
        </w:rPr>
        <w:br/>
        <w:t xml:space="preserve">- Spolupráce s ostatními členy vedení společnosti. </w:t>
      </w:r>
      <w:r>
        <w:rPr>
          <w:color w:val="002060"/>
          <w:sz w:val="20"/>
          <w:szCs w:val="20"/>
        </w:rPr>
        <w:br/>
        <w:t>- Stanovování finanční strategie organizace, zajištění systému financování, zpracování finančních plánů.</w:t>
      </w:r>
      <w:r>
        <w:rPr>
          <w:color w:val="002060"/>
          <w:sz w:val="20"/>
          <w:szCs w:val="20"/>
        </w:rPr>
        <w:br/>
        <w:t xml:space="preserve">- Zpracování analýz efektivnosti vynakládaných finančních prostředků a předkládání návrhů ke zlepšení. </w:t>
      </w:r>
      <w:r>
        <w:rPr>
          <w:color w:val="002060"/>
          <w:sz w:val="20"/>
          <w:szCs w:val="20"/>
        </w:rPr>
        <w:br/>
        <w:t xml:space="preserve">- Stanovování metodiky, plánování a koordinace interních kontrol. </w:t>
      </w:r>
      <w:r>
        <w:rPr>
          <w:color w:val="002060"/>
          <w:sz w:val="20"/>
          <w:szCs w:val="20"/>
        </w:rPr>
        <w:br/>
        <w:t xml:space="preserve">- Pravidelný reporting, spolupráce se zahraniční mateřskou společností. </w:t>
      </w:r>
    </w:p>
    <w:p w:rsidR="00754A25" w:rsidRDefault="00CF66ED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 Další informace o této příležitosti Vám rádi podáme v osobním pohovoru</w:t>
      </w:r>
      <w:r w:rsidR="00754A25">
        <w:rPr>
          <w:color w:val="002060"/>
          <w:sz w:val="20"/>
          <w:szCs w:val="20"/>
        </w:rPr>
        <w:t xml:space="preserve"> nebo na telefonu +420 776 231 177</w:t>
      </w:r>
    </w:p>
    <w:p w:rsidR="00754A25" w:rsidRDefault="00754A25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</w:p>
    <w:p w:rsidR="00754A25" w:rsidRPr="003C5EB9" w:rsidRDefault="00754A25" w:rsidP="000D3704">
      <w:pPr>
        <w:pStyle w:val="Normlnweb"/>
        <w:spacing w:before="0" w:beforeAutospacing="0" w:after="0" w:afterAutospacing="0"/>
        <w:rPr>
          <w:b/>
          <w:color w:val="002060"/>
          <w:sz w:val="20"/>
          <w:szCs w:val="20"/>
        </w:rPr>
      </w:pPr>
      <w:r w:rsidRPr="003C5EB9">
        <w:rPr>
          <w:b/>
          <w:color w:val="002060"/>
          <w:sz w:val="20"/>
          <w:szCs w:val="20"/>
        </w:rPr>
        <w:t>V</w:t>
      </w:r>
      <w:r w:rsidR="00CF66ED" w:rsidRPr="003C5EB9">
        <w:rPr>
          <w:b/>
          <w:color w:val="002060"/>
          <w:sz w:val="20"/>
          <w:szCs w:val="20"/>
        </w:rPr>
        <w:t xml:space="preserve"> případě Vašeho zájmu nám prosím zašlete Váš profesní životopis</w:t>
      </w:r>
      <w:r w:rsidRPr="003C5EB9">
        <w:rPr>
          <w:b/>
          <w:color w:val="002060"/>
          <w:sz w:val="20"/>
          <w:szCs w:val="20"/>
        </w:rPr>
        <w:t xml:space="preserve"> v české a německé verzi na mail: </w:t>
      </w:r>
    </w:p>
    <w:p w:rsidR="00CF66ED" w:rsidRPr="003C5EB9" w:rsidRDefault="00C05CF4" w:rsidP="000D3704">
      <w:pPr>
        <w:pStyle w:val="Normlnweb"/>
        <w:spacing w:before="0" w:beforeAutospacing="0" w:after="0" w:afterAutospacing="0"/>
        <w:rPr>
          <w:b/>
          <w:color w:val="002060"/>
          <w:sz w:val="20"/>
          <w:szCs w:val="20"/>
        </w:rPr>
      </w:pPr>
      <w:hyperlink r:id="rId4" w:history="1">
        <w:r w:rsidR="00754A25" w:rsidRPr="003C5EB9">
          <w:rPr>
            <w:rStyle w:val="Hypertextovodkaz"/>
            <w:b/>
            <w:sz w:val="20"/>
            <w:szCs w:val="20"/>
          </w:rPr>
          <w:t>salkova@jintes.cz</w:t>
        </w:r>
      </w:hyperlink>
      <w:r w:rsidR="00CF66ED" w:rsidRPr="003C5EB9">
        <w:rPr>
          <w:b/>
          <w:color w:val="002060"/>
          <w:sz w:val="20"/>
          <w:szCs w:val="20"/>
        </w:rPr>
        <w:t>.</w:t>
      </w:r>
    </w:p>
    <w:p w:rsidR="00754A25" w:rsidRDefault="00754A25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</w:p>
    <w:p w:rsidR="00754A25" w:rsidRDefault="00754A25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</w:p>
    <w:p w:rsidR="00754A25" w:rsidRPr="00754A25" w:rsidRDefault="00754A25" w:rsidP="000D3704">
      <w:pPr>
        <w:pStyle w:val="Normlnweb"/>
        <w:spacing w:before="0" w:beforeAutospacing="0" w:after="0" w:afterAutospacing="0"/>
        <w:rPr>
          <w:b/>
          <w:color w:val="002060"/>
          <w:sz w:val="20"/>
          <w:szCs w:val="20"/>
        </w:rPr>
      </w:pPr>
      <w:r w:rsidRPr="00754A25">
        <w:rPr>
          <w:b/>
          <w:color w:val="002060"/>
          <w:sz w:val="20"/>
          <w:szCs w:val="20"/>
        </w:rPr>
        <w:t>Kontakt:</w:t>
      </w:r>
    </w:p>
    <w:p w:rsidR="00754A25" w:rsidRPr="00754A25" w:rsidRDefault="00754A25" w:rsidP="000D3704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754A25">
        <w:rPr>
          <w:rFonts w:ascii="Times New Roman" w:hAnsi="Times New Roman" w:cs="Times New Roman"/>
          <w:color w:val="002060"/>
          <w:sz w:val="20"/>
          <w:szCs w:val="20"/>
        </w:rPr>
        <w:t>Ing. Romana Šálková</w:t>
      </w:r>
    </w:p>
    <w:p w:rsidR="00754A25" w:rsidRPr="00754A25" w:rsidRDefault="00754A25" w:rsidP="000D3704">
      <w:pPr>
        <w:spacing w:after="0" w:line="240" w:lineRule="auto"/>
        <w:rPr>
          <w:rFonts w:ascii="Times New Roman" w:hAnsi="Times New Roman" w:cs="Times New Roman"/>
          <w:bCs/>
          <w:iCs/>
          <w:color w:val="002060"/>
          <w:sz w:val="20"/>
          <w:szCs w:val="20"/>
        </w:rPr>
      </w:pPr>
      <w:r w:rsidRPr="00754A25">
        <w:rPr>
          <w:rFonts w:ascii="Times New Roman" w:hAnsi="Times New Roman" w:cs="Times New Roman"/>
          <w:bCs/>
          <w:iCs/>
          <w:color w:val="002060"/>
          <w:sz w:val="20"/>
          <w:szCs w:val="20"/>
        </w:rPr>
        <w:t>Jintes CB s.r.o.</w:t>
      </w:r>
    </w:p>
    <w:p w:rsidR="00754A25" w:rsidRPr="00754A25" w:rsidRDefault="00754A25" w:rsidP="000D3704">
      <w:pPr>
        <w:spacing w:after="0" w:line="240" w:lineRule="auto"/>
        <w:rPr>
          <w:rFonts w:ascii="Times New Roman" w:hAnsi="Times New Roman" w:cs="Times New Roman"/>
          <w:iCs/>
          <w:color w:val="002060"/>
          <w:sz w:val="20"/>
          <w:szCs w:val="20"/>
        </w:rPr>
      </w:pPr>
      <w:r w:rsidRPr="00754A25">
        <w:rPr>
          <w:rFonts w:ascii="Times New Roman" w:hAnsi="Times New Roman" w:cs="Times New Roman"/>
          <w:iCs/>
          <w:color w:val="002060"/>
          <w:sz w:val="20"/>
          <w:szCs w:val="20"/>
        </w:rPr>
        <w:t>U Výstaviště 1429</w:t>
      </w:r>
    </w:p>
    <w:p w:rsidR="00754A25" w:rsidRPr="00754A25" w:rsidRDefault="00754A25" w:rsidP="000D3704">
      <w:pPr>
        <w:spacing w:after="0" w:line="240" w:lineRule="auto"/>
        <w:rPr>
          <w:rFonts w:ascii="Times New Roman" w:hAnsi="Times New Roman" w:cs="Times New Roman"/>
          <w:iCs/>
          <w:color w:val="002060"/>
          <w:sz w:val="20"/>
          <w:szCs w:val="20"/>
        </w:rPr>
      </w:pPr>
      <w:r w:rsidRPr="00754A25">
        <w:rPr>
          <w:rFonts w:ascii="Times New Roman" w:hAnsi="Times New Roman" w:cs="Times New Roman"/>
          <w:iCs/>
          <w:color w:val="002060"/>
          <w:sz w:val="20"/>
          <w:szCs w:val="20"/>
        </w:rPr>
        <w:t>370 05 České Budějovice</w:t>
      </w:r>
    </w:p>
    <w:p w:rsidR="00754A25" w:rsidRPr="00754A25" w:rsidRDefault="00C05CF4" w:rsidP="000D3704">
      <w:pPr>
        <w:spacing w:after="0" w:line="240" w:lineRule="auto"/>
        <w:rPr>
          <w:rFonts w:ascii="Times New Roman" w:hAnsi="Times New Roman" w:cs="Times New Roman"/>
          <w:iCs/>
          <w:color w:val="002060"/>
          <w:sz w:val="20"/>
          <w:szCs w:val="20"/>
        </w:rPr>
      </w:pPr>
      <w:hyperlink r:id="rId5" w:tooltip="blocked::http://www.jintes.cz/" w:history="1">
        <w:r w:rsidR="00754A25" w:rsidRPr="00754A25">
          <w:rPr>
            <w:rStyle w:val="Hypertextovodkaz"/>
            <w:rFonts w:ascii="Times New Roman" w:hAnsi="Times New Roman" w:cs="Times New Roman"/>
            <w:iCs/>
            <w:color w:val="002060"/>
            <w:sz w:val="20"/>
            <w:szCs w:val="20"/>
          </w:rPr>
          <w:t>www.jintes.cz</w:t>
        </w:r>
      </w:hyperlink>
    </w:p>
    <w:p w:rsidR="00754A25" w:rsidRPr="00754A25" w:rsidRDefault="00754A25" w:rsidP="000D3704">
      <w:pPr>
        <w:spacing w:after="0" w:line="240" w:lineRule="auto"/>
        <w:rPr>
          <w:rFonts w:ascii="Times New Roman" w:hAnsi="Times New Roman" w:cs="Times New Roman"/>
          <w:iCs/>
          <w:color w:val="002060"/>
          <w:sz w:val="20"/>
          <w:szCs w:val="20"/>
        </w:rPr>
      </w:pPr>
      <w:r w:rsidRPr="00754A25">
        <w:rPr>
          <w:rFonts w:ascii="Times New Roman" w:hAnsi="Times New Roman" w:cs="Times New Roman"/>
          <w:iCs/>
          <w:color w:val="002060"/>
          <w:sz w:val="20"/>
          <w:szCs w:val="20"/>
        </w:rPr>
        <w:t>Tel. +420 776 231 177</w:t>
      </w:r>
    </w:p>
    <w:p w:rsidR="00754A25" w:rsidRPr="00754A25" w:rsidRDefault="00754A25" w:rsidP="000D3704">
      <w:pPr>
        <w:spacing w:after="0" w:line="240" w:lineRule="auto"/>
        <w:rPr>
          <w:rFonts w:ascii="Times New Roman" w:hAnsi="Times New Roman" w:cs="Times New Roman"/>
          <w:iCs/>
          <w:color w:val="002060"/>
          <w:sz w:val="20"/>
          <w:szCs w:val="20"/>
        </w:rPr>
      </w:pPr>
      <w:r w:rsidRPr="00754A25">
        <w:rPr>
          <w:rFonts w:ascii="Times New Roman" w:hAnsi="Times New Roman" w:cs="Times New Roman"/>
          <w:iCs/>
          <w:color w:val="002060"/>
          <w:sz w:val="20"/>
          <w:szCs w:val="20"/>
        </w:rPr>
        <w:t>salkova@jintes.cz</w:t>
      </w:r>
    </w:p>
    <w:p w:rsidR="00754A25" w:rsidRDefault="00754A25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</w:p>
    <w:p w:rsidR="00754A25" w:rsidRDefault="00754A25" w:rsidP="000D3704">
      <w:pPr>
        <w:pStyle w:val="Normlnweb"/>
        <w:spacing w:before="0" w:beforeAutospacing="0" w:after="0" w:afterAutospacing="0"/>
        <w:rPr>
          <w:color w:val="002060"/>
          <w:sz w:val="20"/>
          <w:szCs w:val="20"/>
        </w:rPr>
      </w:pPr>
    </w:p>
    <w:p w:rsidR="00754A25" w:rsidRDefault="00754A25" w:rsidP="000D3704">
      <w:pPr>
        <w:pStyle w:val="Normlnweb"/>
        <w:spacing w:before="0" w:beforeAutospacing="0" w:after="0" w:afterAutospacing="0"/>
      </w:pPr>
    </w:p>
    <w:p w:rsidR="00CF66ED" w:rsidRDefault="00CF66ED" w:rsidP="000D3704">
      <w:pPr>
        <w:spacing w:after="0" w:line="240" w:lineRule="auto"/>
      </w:pPr>
    </w:p>
    <w:sectPr w:rsidR="00CF66ED" w:rsidSect="008A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465"/>
    <w:rsid w:val="00066A6E"/>
    <w:rsid w:val="000D3704"/>
    <w:rsid w:val="003C5EB9"/>
    <w:rsid w:val="00541465"/>
    <w:rsid w:val="006009A1"/>
    <w:rsid w:val="00754A25"/>
    <w:rsid w:val="0086115A"/>
    <w:rsid w:val="008A69CB"/>
    <w:rsid w:val="00A56735"/>
    <w:rsid w:val="00C05CF4"/>
    <w:rsid w:val="00C519CD"/>
    <w:rsid w:val="00C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14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4A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intes.cz/" TargetMode="External"/><Relationship Id="rId4" Type="http://schemas.openxmlformats.org/officeDocument/2006/relationships/hyperlink" Target="mailto:salkova@jinte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2014-03-03T07:59:00Z</cp:lastPrinted>
  <dcterms:created xsi:type="dcterms:W3CDTF">2014-02-21T13:58:00Z</dcterms:created>
  <dcterms:modified xsi:type="dcterms:W3CDTF">2014-03-14T08:43:00Z</dcterms:modified>
</cp:coreProperties>
</file>